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AD0C" w14:textId="77777777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b/>
          <w:bCs/>
          <w:szCs w:val="24"/>
        </w:rPr>
      </w:pPr>
      <w:r w:rsidRPr="004170D9">
        <w:rPr>
          <w:rFonts w:eastAsia="Calibri"/>
          <w:b/>
          <w:bCs/>
          <w:szCs w:val="24"/>
        </w:rPr>
        <w:t xml:space="preserve">Transpordiamet </w:t>
      </w:r>
    </w:p>
    <w:p w14:paraId="73A58B7C" w14:textId="7640F116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maantee@transpordiamet.ee</w:t>
      </w:r>
      <w:r w:rsidRPr="004170D9">
        <w:rPr>
          <w:rFonts w:eastAsia="Calibri"/>
          <w:szCs w:val="24"/>
        </w:rPr>
        <w:tab/>
      </w:r>
      <w:r w:rsidRPr="004170D9">
        <w:rPr>
          <w:rFonts w:eastAsia="Calibri"/>
          <w:szCs w:val="24"/>
        </w:rPr>
        <w:tab/>
      </w:r>
      <w:r>
        <w:rPr>
          <w:rFonts w:eastAsia="Calibri"/>
          <w:szCs w:val="24"/>
        </w:rPr>
        <w:t>M</w:t>
      </w:r>
      <w:r w:rsidRPr="004170D9">
        <w:rPr>
          <w:rFonts w:eastAsia="Calibri"/>
          <w:szCs w:val="24"/>
        </w:rPr>
        <w:t xml:space="preserve">eie </w:t>
      </w:r>
      <w:r w:rsidR="00BA0AF1">
        <w:rPr>
          <w:rFonts w:eastAsia="Calibri"/>
          <w:szCs w:val="24"/>
        </w:rPr>
        <w:t>16.06</w:t>
      </w:r>
      <w:r w:rsidRPr="004170D9">
        <w:rPr>
          <w:rFonts w:eastAsia="Calibri"/>
          <w:szCs w:val="24"/>
        </w:rPr>
        <w:t>.202</w:t>
      </w:r>
      <w:r w:rsidR="006811ED">
        <w:rPr>
          <w:rFonts w:eastAsia="Calibri"/>
          <w:szCs w:val="24"/>
        </w:rPr>
        <w:t>6</w:t>
      </w:r>
      <w:r w:rsidRPr="004170D9">
        <w:rPr>
          <w:rFonts w:eastAsia="Calibri"/>
          <w:szCs w:val="24"/>
        </w:rPr>
        <w:t xml:space="preserve"> nr. JT-ASJ-4/</w:t>
      </w:r>
      <w:r w:rsidR="006A549C">
        <w:rPr>
          <w:rFonts w:eastAsia="Calibri"/>
          <w:szCs w:val="24"/>
        </w:rPr>
        <w:t>99</w:t>
      </w:r>
    </w:p>
    <w:p w14:paraId="30E503FE" w14:textId="77777777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</w:p>
    <w:p w14:paraId="5CD6E922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b/>
          <w:bCs/>
          <w:szCs w:val="24"/>
        </w:rPr>
      </w:pPr>
      <w:r w:rsidRPr="004170D9">
        <w:rPr>
          <w:rFonts w:eastAsia="Calibri"/>
          <w:b/>
          <w:bCs/>
          <w:szCs w:val="24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8"/>
        <w:gridCol w:w="5910"/>
      </w:tblGrid>
      <w:tr w:rsidR="004170D9" w:rsidRPr="004170D9" w14:paraId="6AEA04C3" w14:textId="77777777" w:rsidTr="003B5FFC">
        <w:trPr>
          <w:trHeight w:val="418"/>
        </w:trPr>
        <w:tc>
          <w:tcPr>
            <w:tcW w:w="3378" w:type="dxa"/>
            <w:vMerge w:val="restart"/>
            <w:tcBorders>
              <w:right w:val="single" w:sz="4" w:space="0" w:color="auto"/>
            </w:tcBorders>
          </w:tcPr>
          <w:p w14:paraId="3BBAB098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041578A3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46C1A848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0E61AC4C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541BA6C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TAOTLEJA</w:t>
            </w:r>
          </w:p>
          <w:p w14:paraId="43DA82A7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ANDMED</w:t>
            </w:r>
          </w:p>
          <w:p w14:paraId="30D3106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C28B05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Nimi:  Imatra Elekter AS</w:t>
            </w:r>
          </w:p>
          <w:p w14:paraId="30027FB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  <w:tr w:rsidR="004170D9" w:rsidRPr="004170D9" w14:paraId="6B92EA16" w14:textId="77777777" w:rsidTr="003B5FFC">
        <w:trPr>
          <w:trHeight w:val="416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2EC5AE0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70B1AEF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Registrikood:  10224137</w:t>
            </w:r>
          </w:p>
        </w:tc>
      </w:tr>
      <w:tr w:rsidR="004170D9" w:rsidRPr="004170D9" w14:paraId="47AC55B3" w14:textId="77777777" w:rsidTr="003B5FFC">
        <w:trPr>
          <w:trHeight w:val="27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7E2B4799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5D66B14A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Aadress:  Tööstuse tn 2, Haapsalu</w:t>
            </w:r>
          </w:p>
        </w:tc>
      </w:tr>
      <w:tr w:rsidR="004170D9" w:rsidRPr="004170D9" w14:paraId="77A23918" w14:textId="77777777" w:rsidTr="003B5FFC">
        <w:trPr>
          <w:trHeight w:val="42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39608A7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  <w:bookmarkStart w:id="0" w:name="_Hlk38622158"/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47ADF524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Õigustatud isiku poolne lepingu </w:t>
            </w:r>
            <w:proofErr w:type="spellStart"/>
            <w:r w:rsidRPr="004170D9">
              <w:rPr>
                <w:rFonts w:eastAsia="Calibri"/>
                <w:szCs w:val="24"/>
              </w:rPr>
              <w:t>sõlmija</w:t>
            </w:r>
            <w:proofErr w:type="spellEnd"/>
            <w:r w:rsidRPr="004170D9">
              <w:rPr>
                <w:rFonts w:eastAsia="Calibri"/>
                <w:szCs w:val="24"/>
              </w:rPr>
              <w:t>:  Andra McManus</w:t>
            </w:r>
          </w:p>
        </w:tc>
      </w:tr>
      <w:tr w:rsidR="004170D9" w:rsidRPr="004170D9" w14:paraId="74DB709B" w14:textId="77777777" w:rsidTr="003B5FFC">
        <w:trPr>
          <w:trHeight w:val="27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257557D0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1B6976A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Kontakt: </w:t>
            </w:r>
            <w:hyperlink r:id="rId7" w:history="1">
              <w:r w:rsidRPr="004170D9">
                <w:rPr>
                  <w:rFonts w:eastAsia="Calibri"/>
                  <w:color w:val="0563C1"/>
                  <w:szCs w:val="24"/>
                  <w:u w:val="single"/>
                </w:rPr>
                <w:t>andra.mcmanus@elektrilevi.ee.ee</w:t>
              </w:r>
            </w:hyperlink>
            <w:r w:rsidRPr="004170D9">
              <w:rPr>
                <w:rFonts w:eastAsia="Calibri"/>
                <w:szCs w:val="24"/>
              </w:rPr>
              <w:t>; tel. +372 512 3441</w:t>
            </w:r>
          </w:p>
        </w:tc>
      </w:tr>
      <w:bookmarkEnd w:id="0"/>
      <w:tr w:rsidR="004170D9" w:rsidRPr="004170D9" w14:paraId="6DF49F60" w14:textId="77777777" w:rsidTr="003B5FFC">
        <w:trPr>
          <w:trHeight w:val="319"/>
        </w:trPr>
        <w:tc>
          <w:tcPr>
            <w:tcW w:w="337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17BE5DE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92E3D5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  <w:tr w:rsidR="004170D9" w:rsidRPr="004170D9" w14:paraId="0335C754" w14:textId="77777777" w:rsidTr="003B5FFC">
        <w:trPr>
          <w:trHeight w:val="94"/>
        </w:trPr>
        <w:tc>
          <w:tcPr>
            <w:tcW w:w="3378" w:type="dxa"/>
            <w:vMerge w:val="restart"/>
            <w:tcBorders>
              <w:right w:val="single" w:sz="4" w:space="0" w:color="auto"/>
            </w:tcBorders>
          </w:tcPr>
          <w:p w14:paraId="5C93257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TAOTLEJA  KONTAKTISIK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411A00D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Nimi:   Ülle Loopre</w:t>
            </w:r>
          </w:p>
        </w:tc>
      </w:tr>
      <w:tr w:rsidR="004170D9" w:rsidRPr="004170D9" w14:paraId="5A93BCA4" w14:textId="77777777" w:rsidTr="003B5FFC">
        <w:trPr>
          <w:trHeight w:val="93"/>
        </w:trPr>
        <w:tc>
          <w:tcPr>
            <w:tcW w:w="3378" w:type="dxa"/>
            <w:vMerge/>
            <w:tcBorders>
              <w:bottom w:val="nil"/>
              <w:right w:val="single" w:sz="4" w:space="0" w:color="auto"/>
            </w:tcBorders>
          </w:tcPr>
          <w:p w14:paraId="412C8242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638E0647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Kontakt: </w:t>
            </w:r>
            <w:hyperlink r:id="rId8" w:history="1">
              <w:r w:rsidRPr="004170D9">
                <w:rPr>
                  <w:rFonts w:eastAsia="Calibri"/>
                  <w:color w:val="0563C1"/>
                  <w:szCs w:val="24"/>
                  <w:u w:val="single"/>
                </w:rPr>
                <w:t>ulle.loopre@elektrilevi.ee</w:t>
              </w:r>
            </w:hyperlink>
            <w:r w:rsidRPr="004170D9">
              <w:rPr>
                <w:rFonts w:eastAsia="Calibri"/>
                <w:szCs w:val="24"/>
              </w:rPr>
              <w:t>; tel. +372 5348 8369</w:t>
            </w:r>
          </w:p>
        </w:tc>
      </w:tr>
      <w:tr w:rsidR="004170D9" w:rsidRPr="004170D9" w14:paraId="52D094CB" w14:textId="77777777" w:rsidTr="003B5FFC">
        <w:trPr>
          <w:trHeight w:val="93"/>
        </w:trPr>
        <w:tc>
          <w:tcPr>
            <w:tcW w:w="3378" w:type="dxa"/>
            <w:tcBorders>
              <w:bottom w:val="nil"/>
              <w:right w:val="single" w:sz="4" w:space="0" w:color="auto"/>
            </w:tcBorders>
          </w:tcPr>
          <w:p w14:paraId="70B8BA2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TEHNORAJATISE PAIGALDAMISE EESMÄRK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79CACE3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  <w:p w14:paraId="745743CA" w14:textId="69F0A30D" w:rsidR="004170D9" w:rsidRPr="004170D9" w:rsidRDefault="00952B04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Uus elektriliitumine </w:t>
            </w:r>
            <w:proofErr w:type="spellStart"/>
            <w:r>
              <w:rPr>
                <w:rFonts w:eastAsia="Calibri"/>
                <w:szCs w:val="24"/>
              </w:rPr>
              <w:t>kat.tunnus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  <w:r w:rsidRPr="00952B04">
              <w:rPr>
                <w:rFonts w:eastAsia="Calibri"/>
                <w:szCs w:val="24"/>
              </w:rPr>
              <w:t xml:space="preserve"> </w:t>
            </w:r>
            <w:r w:rsidR="00BA0AF1" w:rsidRPr="00BA0AF1">
              <w:rPr>
                <w:rFonts w:eastAsia="Calibri"/>
                <w:szCs w:val="24"/>
              </w:rPr>
              <w:t>44101:001:1771</w:t>
            </w:r>
          </w:p>
        </w:tc>
      </w:tr>
      <w:tr w:rsidR="004170D9" w:rsidRPr="004170D9" w14:paraId="5C84BCF8" w14:textId="77777777" w:rsidTr="003B5FFC">
        <w:trPr>
          <w:trHeight w:val="582"/>
        </w:trPr>
        <w:tc>
          <w:tcPr>
            <w:tcW w:w="3378" w:type="dxa"/>
            <w:vMerge w:val="restart"/>
            <w:tcBorders>
              <w:right w:val="single" w:sz="4" w:space="0" w:color="auto"/>
            </w:tcBorders>
          </w:tcPr>
          <w:p w14:paraId="26E905B1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548C17E3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1D7D4F56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PROJEKT  (Transpordiametis kooskõlastatud)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6B5950FC" w14:textId="640EA231" w:rsidR="004170D9" w:rsidRPr="004170D9" w:rsidRDefault="004170D9" w:rsidP="00BA0AF1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Projekt nr </w:t>
            </w:r>
            <w:r w:rsidRPr="009F132D">
              <w:rPr>
                <w:rFonts w:eastAsia="Calibri"/>
                <w:szCs w:val="24"/>
              </w:rPr>
              <w:t xml:space="preserve"> </w:t>
            </w:r>
            <w:r w:rsidR="00BA0AF1" w:rsidRPr="00BA0AF1">
              <w:rPr>
                <w:rFonts w:eastAsia="Calibri"/>
                <w:szCs w:val="24"/>
              </w:rPr>
              <w:t xml:space="preserve">JT3293 </w:t>
            </w:r>
            <w:r w:rsidR="009F132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4170D9">
              <w:rPr>
                <w:rFonts w:eastAsia="Calibri"/>
                <w:szCs w:val="24"/>
              </w:rPr>
              <w:t>“</w:t>
            </w:r>
            <w:r w:rsidR="00BA0AF1" w:rsidRPr="00BA0AF1">
              <w:rPr>
                <w:rFonts w:eastAsia="Calibri"/>
                <w:szCs w:val="24"/>
              </w:rPr>
              <w:t xml:space="preserve">Kivimäe kinnistu liitumine elektrivõrguga, </w:t>
            </w:r>
            <w:proofErr w:type="spellStart"/>
            <w:r w:rsidR="00BA0AF1" w:rsidRPr="00BA0AF1">
              <w:rPr>
                <w:rFonts w:eastAsia="Calibri"/>
                <w:szCs w:val="24"/>
              </w:rPr>
              <w:t>Uugla</w:t>
            </w:r>
            <w:proofErr w:type="spellEnd"/>
            <w:r w:rsidR="00BA0AF1" w:rsidRPr="00BA0AF1">
              <w:rPr>
                <w:rFonts w:eastAsia="Calibri"/>
                <w:szCs w:val="24"/>
              </w:rPr>
              <w:t xml:space="preserve"> küla, Lääne-Nigula vald, Lääne maakond </w:t>
            </w:r>
            <w:r w:rsidRPr="004170D9">
              <w:rPr>
                <w:rFonts w:eastAsia="Calibri"/>
                <w:szCs w:val="24"/>
              </w:rPr>
              <w:t xml:space="preserve">“ </w:t>
            </w:r>
          </w:p>
        </w:tc>
      </w:tr>
      <w:tr w:rsidR="004170D9" w:rsidRPr="004170D9" w14:paraId="751A8ABF" w14:textId="77777777" w:rsidTr="003B5FFC">
        <w:trPr>
          <w:trHeight w:val="58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6B5265C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5318AFBB" w14:textId="7A5B345D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Projekti koostaja :  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6811ED" w:rsidRPr="006811ED">
              <w:rPr>
                <w:rFonts w:eastAsia="Calibri"/>
                <w:szCs w:val="24"/>
              </w:rPr>
              <w:t>LEONHARD WEISS OÜ</w:t>
            </w:r>
          </w:p>
        </w:tc>
      </w:tr>
      <w:tr w:rsidR="004170D9" w:rsidRPr="004170D9" w14:paraId="49F82A18" w14:textId="77777777" w:rsidTr="003B5FFC">
        <w:trPr>
          <w:trHeight w:val="58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1649BE38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6133580" w14:textId="556CBCC0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Transpordiameti kooskõlastus</w:t>
            </w:r>
            <w:r w:rsidR="00BA0AF1">
              <w:rPr>
                <w:rFonts w:eastAsia="Calibri"/>
                <w:szCs w:val="24"/>
              </w:rPr>
              <w:t xml:space="preserve">: </w:t>
            </w:r>
            <w:r w:rsidR="00BA0AF1" w:rsidRPr="00BA0AF1">
              <w:rPr>
                <w:rFonts w:eastAsia="Calibri"/>
                <w:szCs w:val="24"/>
              </w:rPr>
              <w:t>12.06.2026  nr 7.1-2/26/9868-2</w:t>
            </w:r>
          </w:p>
        </w:tc>
      </w:tr>
      <w:tr w:rsidR="004170D9" w:rsidRPr="004170D9" w14:paraId="3E8328B2" w14:textId="77777777" w:rsidTr="003B5FFC">
        <w:trPr>
          <w:trHeight w:val="313"/>
        </w:trPr>
        <w:tc>
          <w:tcPr>
            <w:tcW w:w="33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73B63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0221E0C8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68B8FDBE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1BEB5EDC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KOORMATAVA</w:t>
            </w:r>
          </w:p>
          <w:p w14:paraId="2FA2D991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RIIGIMAA ANDMED</w:t>
            </w:r>
          </w:p>
          <w:p w14:paraId="158159A2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color w:val="FF0000"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E585A0B" w14:textId="6D2F269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Number ja nimetus:</w:t>
            </w:r>
            <w:r w:rsidR="00831FD4">
              <w:rPr>
                <w:rFonts w:eastAsia="Calibri"/>
                <w:szCs w:val="24"/>
              </w:rPr>
              <w:t xml:space="preserve"> </w:t>
            </w:r>
            <w:r w:rsidR="00BA0AF1" w:rsidRPr="00BA0AF1">
              <w:rPr>
                <w:rFonts w:eastAsia="Calibri"/>
                <w:szCs w:val="24"/>
              </w:rPr>
              <w:t>17 Keila-Haapsalu tee</w:t>
            </w:r>
          </w:p>
        </w:tc>
      </w:tr>
      <w:tr w:rsidR="004170D9" w:rsidRPr="004170D9" w14:paraId="16B02C0C" w14:textId="77777777" w:rsidTr="003B5FFC">
        <w:trPr>
          <w:trHeight w:val="416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D0031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color w:val="FF0000"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5BD353D" w14:textId="72D6D30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Katastritunnus: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A10112">
              <w:t xml:space="preserve"> </w:t>
            </w:r>
            <w:r w:rsidR="00BA0AF1" w:rsidRPr="00BA0AF1">
              <w:rPr>
                <w:rFonts w:eastAsia="Calibri"/>
                <w:szCs w:val="24"/>
              </w:rPr>
              <w:t>55201:001:3580</w:t>
            </w:r>
          </w:p>
        </w:tc>
      </w:tr>
      <w:tr w:rsidR="004170D9" w:rsidRPr="004170D9" w14:paraId="236B334D" w14:textId="77777777" w:rsidTr="003B5FFC">
        <w:trPr>
          <w:trHeight w:val="379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67563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4A225D89" w14:textId="47AB9DB0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Kinnistu registriosa number</w:t>
            </w:r>
            <w:r w:rsidRPr="00031741">
              <w:rPr>
                <w:rFonts w:eastAsia="Calibri"/>
                <w:szCs w:val="24"/>
              </w:rPr>
              <w:t>:</w:t>
            </w:r>
            <w:r w:rsidR="00831FD4">
              <w:rPr>
                <w:rFonts w:eastAsia="Calibri"/>
                <w:szCs w:val="24"/>
              </w:rPr>
              <w:t xml:space="preserve"> </w:t>
            </w:r>
            <w:r w:rsidR="00BA0AF1" w:rsidRPr="00BA0AF1">
              <w:rPr>
                <w:rFonts w:eastAsia="Calibri"/>
                <w:szCs w:val="24"/>
              </w:rPr>
              <w:t>13878350</w:t>
            </w:r>
          </w:p>
        </w:tc>
      </w:tr>
      <w:tr w:rsidR="004170D9" w:rsidRPr="004170D9" w14:paraId="2DB7482B" w14:textId="77777777" w:rsidTr="003B5FFC">
        <w:trPr>
          <w:trHeight w:val="379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BE557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1BA28AE" w14:textId="3C7146FF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Riigi kinnisvararegistri objekti kood: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BA0AF1" w:rsidRPr="00BA0AF1">
              <w:t>KV4285</w:t>
            </w:r>
          </w:p>
        </w:tc>
      </w:tr>
      <w:tr w:rsidR="004170D9" w:rsidRPr="004170D9" w14:paraId="2100EB07" w14:textId="77777777" w:rsidTr="003B5FFC">
        <w:trPr>
          <w:trHeight w:val="434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872D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  <w:bottom w:val="single" w:sz="4" w:space="0" w:color="auto"/>
            </w:tcBorders>
          </w:tcPr>
          <w:p w14:paraId="3B3B4893" w14:textId="13EE94A6" w:rsid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POS</w:t>
            </w:r>
            <w:r w:rsidR="00AB47FC">
              <w:rPr>
                <w:rFonts w:eastAsia="Calibri"/>
                <w:szCs w:val="24"/>
              </w:rPr>
              <w:t xml:space="preserve"> </w:t>
            </w:r>
            <w:r w:rsidRPr="004170D9">
              <w:rPr>
                <w:rFonts w:eastAsia="Calibri"/>
                <w:szCs w:val="24"/>
              </w:rPr>
              <w:t xml:space="preserve">1: </w:t>
            </w:r>
            <w:r w:rsidR="00952B04">
              <w:rPr>
                <w:rFonts w:eastAsia="Calibri"/>
                <w:szCs w:val="24"/>
              </w:rPr>
              <w:t>elektrimaakaabelliin</w:t>
            </w:r>
          </w:p>
          <w:p w14:paraId="6C5C038B" w14:textId="79657E6D" w:rsidR="004170D9" w:rsidRPr="004170D9" w:rsidRDefault="004170D9" w:rsidP="009F132D">
            <w:pPr>
              <w:suppressAutoHyphens w:val="0"/>
              <w:autoSpaceDN/>
              <w:jc w:val="both"/>
              <w:textAlignment w:val="auto"/>
              <w:rPr>
                <w:rFonts w:eastAsia="Calibri"/>
                <w:color w:val="0070C0"/>
                <w:szCs w:val="24"/>
              </w:rPr>
            </w:pPr>
          </w:p>
        </w:tc>
      </w:tr>
      <w:tr w:rsidR="004170D9" w:rsidRPr="004170D9" w14:paraId="40A0F24D" w14:textId="77777777" w:rsidTr="003B5FFC">
        <w:trPr>
          <w:trHeight w:val="888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2503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9CA24" w14:textId="698EF5E1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PARI id:</w:t>
            </w:r>
            <w:r w:rsidR="00BA0AF1">
              <w:rPr>
                <w:rFonts w:eastAsia="Calibri"/>
                <w:szCs w:val="24"/>
              </w:rPr>
              <w:t xml:space="preserve"> </w:t>
            </w:r>
            <w:r w:rsidR="00BA0AF1" w:rsidRPr="00BA0AF1">
              <w:rPr>
                <w:rFonts w:eastAsia="Calibri"/>
                <w:szCs w:val="24"/>
              </w:rPr>
              <w:t>1109937</w:t>
            </w:r>
          </w:p>
          <w:p w14:paraId="1ABCB00E" w14:textId="290C12C2" w:rsid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PARI link:</w:t>
            </w:r>
            <w:r w:rsidR="00BA0AF1">
              <w:rPr>
                <w:rFonts w:eastAsia="Calibri"/>
                <w:szCs w:val="24"/>
              </w:rPr>
              <w:t xml:space="preserve"> </w:t>
            </w:r>
            <w:hyperlink r:id="rId9" w:history="1">
              <w:r w:rsidR="00BA0AF1" w:rsidRPr="00246D7C">
                <w:rPr>
                  <w:rStyle w:val="Hyperlink"/>
                  <w:rFonts w:eastAsia="Calibri"/>
                  <w:szCs w:val="24"/>
                </w:rPr>
                <w:t>https://pari.kataster.ee/magic-link/9384e1dc-8a11-4fc7-8b63-e7951b4908e0</w:t>
              </w:r>
            </w:hyperlink>
          </w:p>
          <w:p w14:paraId="53BACEE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</w:tbl>
    <w:p w14:paraId="4F944DBD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Kasutusõiguse seadmise kulud maksab Imatra Elekter AS</w:t>
      </w:r>
    </w:p>
    <w:p w14:paraId="07772E45" w14:textId="4C92D238" w:rsidR="004170D9" w:rsidRPr="004170D9" w:rsidRDefault="004170D9" w:rsidP="009F132D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Li</w:t>
      </w:r>
      <w:r w:rsidR="009F132D">
        <w:rPr>
          <w:rFonts w:eastAsia="Calibri"/>
          <w:szCs w:val="24"/>
        </w:rPr>
        <w:t>s</w:t>
      </w:r>
      <w:r w:rsidRPr="004170D9">
        <w:rPr>
          <w:rFonts w:eastAsia="Calibri"/>
          <w:szCs w:val="24"/>
        </w:rPr>
        <w:t xml:space="preserve">ad: </w:t>
      </w:r>
    </w:p>
    <w:p w14:paraId="0236C20B" w14:textId="77777777" w:rsidR="004170D9" w:rsidRPr="004170D9" w:rsidRDefault="004170D9" w:rsidP="009F132D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Kasutusõiguse ala plaanid</w:t>
      </w:r>
    </w:p>
    <w:p w14:paraId="4A326B51" w14:textId="69945CAA" w:rsidR="00E27342" w:rsidRPr="009F132D" w:rsidRDefault="004170D9" w:rsidP="009F132D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Transpordiameti kooskõlastu</w:t>
      </w:r>
      <w:r w:rsidR="009F132D">
        <w:rPr>
          <w:rFonts w:eastAsia="Calibri"/>
          <w:szCs w:val="24"/>
        </w:rPr>
        <w:t>s</w:t>
      </w:r>
    </w:p>
    <w:sectPr w:rsidR="00E27342" w:rsidRPr="009F132D" w:rsidSect="00BE5B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68" w:right="1416" w:bottom="1701" w:left="114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C8E7E" w14:textId="77777777" w:rsidR="00DF7E75" w:rsidRDefault="00DF7E75">
      <w:r>
        <w:separator/>
      </w:r>
    </w:p>
  </w:endnote>
  <w:endnote w:type="continuationSeparator" w:id="0">
    <w:p w14:paraId="0B676B79" w14:textId="77777777" w:rsidR="00DF7E75" w:rsidRDefault="00DF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72"/>
      <w:gridCol w:w="2042"/>
      <w:gridCol w:w="2042"/>
      <w:gridCol w:w="2041"/>
      <w:gridCol w:w="1896"/>
    </w:tblGrid>
    <w:tr w:rsidR="007F1EEE" w14:paraId="25D0DDE9" w14:textId="77777777">
      <w:trPr>
        <w:trHeight w:val="278"/>
      </w:trPr>
      <w:tc>
        <w:tcPr>
          <w:tcW w:w="237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7896964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9CED6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84B8A16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4FD64C0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 w:val="restart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80F1621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2613074A" w14:textId="77777777">
      <w:trPr>
        <w:trHeight w:val="188"/>
      </w:trPr>
      <w:tc>
        <w:tcPr>
          <w:tcW w:w="237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8DDF90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6A76306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E8EC314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5DED7AA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104894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32E9DADA" w14:textId="77777777">
      <w:trPr>
        <w:trHeight w:val="91"/>
      </w:trPr>
      <w:tc>
        <w:tcPr>
          <w:tcW w:w="237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30B78F3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2BEA2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1C3345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8BC84DC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341EB3A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507D9B4F" w14:textId="77777777" w:rsidR="001657D9" w:rsidRDefault="001657D9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73"/>
      <w:gridCol w:w="2041"/>
      <w:gridCol w:w="2042"/>
      <w:gridCol w:w="2041"/>
      <w:gridCol w:w="1896"/>
    </w:tblGrid>
    <w:tr w:rsidR="007F1EEE" w14:paraId="761A2E98" w14:textId="77777777">
      <w:trPr>
        <w:trHeight w:val="188"/>
      </w:trPr>
      <w:tc>
        <w:tcPr>
          <w:tcW w:w="2373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4ECC7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Imatra Elekter AS</w:t>
          </w: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0663E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Tööstuse 2, 90506 Haapsalu</w:t>
          </w: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33154C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Viimsi kontor: Randvere tee 17</w:t>
          </w: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6C4CB91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 w:val="restart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6C2540A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Reg.nr. 10224137</w:t>
          </w:r>
        </w:p>
        <w:p w14:paraId="781EDFB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  <w:p w14:paraId="537978C0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6B7836B9" w14:textId="77777777">
      <w:trPr>
        <w:trHeight w:val="188"/>
      </w:trPr>
      <w:tc>
        <w:tcPr>
          <w:tcW w:w="237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57A7D0B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www.imatraelekter.ee</w:t>
          </w: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71C0AB4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Tel 7150 180 Faks 7150 100</w:t>
          </w: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9D370F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74001 Haabneeme, Viimsi vald</w:t>
          </w:r>
        </w:p>
        <w:p w14:paraId="3FA1517A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Tel 6061 830 Faks 6061 831</w:t>
          </w: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BF938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28AA21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316FDE51" w14:textId="77777777">
      <w:trPr>
        <w:trHeight w:val="91"/>
      </w:trPr>
      <w:tc>
        <w:tcPr>
          <w:tcW w:w="237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DD83B28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B6279B8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BE4825A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8698FEF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4C3AA7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2BB094A8" w14:textId="77777777" w:rsidR="001657D9" w:rsidRDefault="001657D9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E3F64" w14:textId="77777777" w:rsidR="00DF7E75" w:rsidRDefault="00DF7E75">
      <w:r>
        <w:rPr>
          <w:color w:val="000000"/>
        </w:rPr>
        <w:separator/>
      </w:r>
    </w:p>
  </w:footnote>
  <w:footnote w:type="continuationSeparator" w:id="0">
    <w:p w14:paraId="324BB768" w14:textId="77777777" w:rsidR="00DF7E75" w:rsidRDefault="00DF7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08"/>
      <w:gridCol w:w="1304"/>
      <w:gridCol w:w="1304"/>
    </w:tblGrid>
    <w:tr w:rsidR="007F1EEE" w14:paraId="0950B7F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04A7A89F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EFC9E13" w14:textId="77777777" w:rsidR="001657D9" w:rsidRDefault="001657D9">
          <w:pPr>
            <w:pStyle w:val="Header"/>
            <w:rPr>
              <w:rFonts w:ascii="Arial" w:hAnsi="Arial" w:cs="Arial"/>
              <w:b/>
            </w:rPr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C490F3A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09D9F320" w14:textId="77777777" w:rsidR="001657D9" w:rsidRDefault="00E33CB9">
          <w:pPr>
            <w:pStyle w:val="Head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(</w:t>
          </w:r>
          <w:fldSimple w:instr=" NUMPAGES ">
            <w:r>
              <w:t>2</w:t>
            </w:r>
          </w:fldSimple>
          <w:r>
            <w:t>)</w:t>
          </w:r>
        </w:p>
      </w:tc>
    </w:tr>
    <w:tr w:rsidR="007F1EEE" w14:paraId="1ACB0DC3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78AD5D8E" w14:textId="77777777" w:rsidR="001657D9" w:rsidRDefault="00E33CB9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6E187463" wp14:editId="3B35E843">
                <wp:extent cx="1485900" cy="962021"/>
                <wp:effectExtent l="0" t="0" r="0" b="0"/>
                <wp:docPr id="5" name="Picture 5" descr="elekter_logo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DEB1BF4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F9C33C9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167B7F30" w14:textId="77777777" w:rsidR="001657D9" w:rsidRDefault="001657D9">
          <w:pPr>
            <w:pStyle w:val="Header"/>
          </w:pPr>
        </w:p>
      </w:tc>
    </w:tr>
  </w:tbl>
  <w:p w14:paraId="7ADBA397" w14:textId="77777777" w:rsidR="001657D9" w:rsidRDefault="001657D9">
    <w:pPr>
      <w:pStyle w:val="Header"/>
      <w:rPr>
        <w:sz w:val="2"/>
        <w:szCs w:val="2"/>
      </w:rPr>
    </w:pPr>
  </w:p>
  <w:p w14:paraId="571FC912" w14:textId="77777777" w:rsidR="001657D9" w:rsidRDefault="001657D9">
    <w:pPr>
      <w:pStyle w:val="Header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08"/>
      <w:gridCol w:w="1304"/>
      <w:gridCol w:w="1304"/>
    </w:tblGrid>
    <w:tr w:rsidR="007F1EEE" w14:paraId="0FCCCF2E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339CDC65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3BFEBD4" w14:textId="77777777" w:rsidR="001657D9" w:rsidRDefault="001657D9">
          <w:pPr>
            <w:pStyle w:val="Header"/>
            <w:rPr>
              <w:rFonts w:ascii="Arial" w:hAnsi="Arial" w:cs="Arial"/>
              <w:b/>
            </w:rPr>
          </w:pPr>
          <w:bookmarkStart w:id="1" w:name="dname"/>
          <w:bookmarkEnd w:id="1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14C6F564" w14:textId="77777777" w:rsidR="001657D9" w:rsidRDefault="001657D9">
          <w:pPr>
            <w:pStyle w:val="Header"/>
          </w:pPr>
          <w:bookmarkStart w:id="2" w:name="dnumber"/>
          <w:bookmarkEnd w:id="2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FC0BAD8" w14:textId="77777777" w:rsidR="001657D9" w:rsidRDefault="001657D9">
          <w:pPr>
            <w:pStyle w:val="Header"/>
          </w:pPr>
          <w:bookmarkStart w:id="3" w:name="dfieldpages"/>
          <w:bookmarkEnd w:id="3"/>
        </w:p>
      </w:tc>
    </w:tr>
    <w:tr w:rsidR="007F1EEE" w14:paraId="5531210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3F34E1F7" w14:textId="77777777" w:rsidR="001657D9" w:rsidRDefault="00E33CB9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1E1C1434" wp14:editId="363FDBC5">
                <wp:extent cx="1485900" cy="962021"/>
                <wp:effectExtent l="0" t="0" r="0" b="0"/>
                <wp:docPr id="6" name="Picture 6" descr="elekter_logo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6ACD9ACB" w14:textId="77777777" w:rsidR="001657D9" w:rsidRDefault="001657D9">
          <w:pPr>
            <w:pStyle w:val="Header"/>
          </w:pPr>
          <w:bookmarkStart w:id="4" w:name="dclass"/>
          <w:bookmarkEnd w:id="4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6CB84452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7421F140" w14:textId="77777777" w:rsidR="001657D9" w:rsidRDefault="001657D9">
          <w:pPr>
            <w:pStyle w:val="Header"/>
          </w:pPr>
          <w:bookmarkStart w:id="5" w:name="dencl"/>
          <w:bookmarkEnd w:id="5"/>
        </w:p>
      </w:tc>
    </w:tr>
    <w:tr w:rsidR="007F1EEE" w14:paraId="6E035AA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58CC0DD6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73BA8DB" w14:textId="77777777" w:rsidR="001657D9" w:rsidRDefault="001657D9">
          <w:pPr>
            <w:pStyle w:val="Header"/>
          </w:pPr>
        </w:p>
      </w:tc>
      <w:tc>
        <w:tcPr>
          <w:tcW w:w="2608" w:type="dxa"/>
          <w:gridSpan w:val="2"/>
          <w:tcMar>
            <w:top w:w="0" w:type="dxa"/>
            <w:left w:w="0" w:type="dxa"/>
            <w:bottom w:w="0" w:type="dxa"/>
            <w:right w:w="0" w:type="dxa"/>
          </w:tcMar>
        </w:tcPr>
        <w:p w14:paraId="36C9926E" w14:textId="77777777" w:rsidR="001657D9" w:rsidRDefault="001657D9">
          <w:pPr>
            <w:pStyle w:val="Header"/>
          </w:pPr>
        </w:p>
      </w:tc>
    </w:tr>
    <w:tr w:rsidR="007F1EEE" w14:paraId="09AD5D7F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11B8B612" w14:textId="77777777" w:rsidR="001657D9" w:rsidRDefault="00E33CB9">
          <w:pPr>
            <w:pStyle w:val="Header"/>
            <w:rPr>
              <w:rFonts w:ascii="Arial" w:hAnsi="Arial" w:cs="Arial"/>
            </w:rPr>
          </w:pPr>
          <w:bookmarkStart w:id="6" w:name="duser"/>
          <w:bookmarkEnd w:id="6"/>
          <w:r>
            <w:rPr>
              <w:rFonts w:ascii="Arial" w:hAnsi="Arial" w:cs="Arial"/>
            </w:rPr>
            <w:t>Imatra Elekter AS</w:t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762D9372" w14:textId="77777777" w:rsidR="001657D9" w:rsidRDefault="001657D9">
          <w:pPr>
            <w:pStyle w:val="Header"/>
          </w:pPr>
          <w:bookmarkStart w:id="7" w:name="ddate"/>
          <w:bookmarkEnd w:id="7"/>
        </w:p>
      </w:tc>
      <w:tc>
        <w:tcPr>
          <w:tcW w:w="2608" w:type="dxa"/>
          <w:gridSpan w:val="2"/>
          <w:tcMar>
            <w:top w:w="0" w:type="dxa"/>
            <w:left w:w="0" w:type="dxa"/>
            <w:bottom w:w="0" w:type="dxa"/>
            <w:right w:w="0" w:type="dxa"/>
          </w:tcMar>
        </w:tcPr>
        <w:p w14:paraId="4D7E847C" w14:textId="69A43FCF" w:rsidR="001657D9" w:rsidRDefault="00E33CB9">
          <w:pPr>
            <w:pStyle w:val="Header"/>
          </w:pPr>
          <w:r>
            <w:fldChar w:fldCharType="begin"/>
          </w:r>
          <w:r>
            <w:instrText xml:space="preserve"> DOCPROPERTY "DocumentID" </w:instrText>
          </w:r>
          <w:r>
            <w:fldChar w:fldCharType="end"/>
          </w:r>
        </w:p>
      </w:tc>
    </w:tr>
  </w:tbl>
  <w:p w14:paraId="5AE87972" w14:textId="77777777" w:rsidR="001657D9" w:rsidRDefault="001657D9">
    <w:pPr>
      <w:pStyle w:val="Header"/>
      <w:rPr>
        <w:sz w:val="2"/>
        <w:szCs w:val="2"/>
      </w:rPr>
    </w:pPr>
  </w:p>
  <w:p w14:paraId="2387FFFB" w14:textId="77777777" w:rsidR="001657D9" w:rsidRDefault="001657D9">
    <w:pPr>
      <w:pStyle w:val="Header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BC"/>
    <w:multiLevelType w:val="multilevel"/>
    <w:tmpl w:val="4DB8EC96"/>
    <w:styleLink w:val="LFO26"/>
    <w:lvl w:ilvl="0">
      <w:start w:val="1"/>
      <w:numFmt w:val="decimal"/>
      <w:pStyle w:val="ListNumber"/>
      <w:lvlText w:val="%1"/>
      <w:lvlJc w:val="left"/>
      <w:pPr>
        <w:ind w:left="1661" w:hanging="35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5B3214E"/>
    <w:multiLevelType w:val="multilevel"/>
    <w:tmpl w:val="DE005940"/>
    <w:styleLink w:val="LFO22"/>
    <w:lvl w:ilvl="0">
      <w:numFmt w:val="bullet"/>
      <w:pStyle w:val="ListBullet"/>
      <w:lvlText w:val="-"/>
      <w:lvlJc w:val="left"/>
      <w:pPr>
        <w:ind w:left="1661" w:hanging="357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D180142"/>
    <w:multiLevelType w:val="hybridMultilevel"/>
    <w:tmpl w:val="BDB079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B718A"/>
    <w:multiLevelType w:val="multilevel"/>
    <w:tmpl w:val="04E65750"/>
    <w:styleLink w:val="LFO24"/>
    <w:lvl w:ilvl="0">
      <w:numFmt w:val="bullet"/>
      <w:pStyle w:val="ListBullet2"/>
      <w:lvlText w:val="-"/>
      <w:lvlJc w:val="left"/>
      <w:pPr>
        <w:ind w:left="1661" w:hanging="357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A607D54"/>
    <w:multiLevelType w:val="hybridMultilevel"/>
    <w:tmpl w:val="F6ACB19E"/>
    <w:lvl w:ilvl="0" w:tplc="3828A704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5" w15:restartNumberingAfterBreak="0">
    <w:nsid w:val="5A676CA4"/>
    <w:multiLevelType w:val="multilevel"/>
    <w:tmpl w:val="442CB372"/>
    <w:styleLink w:val="LFO28"/>
    <w:lvl w:ilvl="0">
      <w:start w:val="1"/>
      <w:numFmt w:val="decimal"/>
      <w:pStyle w:val="ListNumber2"/>
      <w:lvlText w:val="%1"/>
      <w:lvlJc w:val="left"/>
      <w:pPr>
        <w:ind w:left="1661" w:hanging="35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71AD5408"/>
    <w:multiLevelType w:val="hybridMultilevel"/>
    <w:tmpl w:val="4CEA0BDA"/>
    <w:lvl w:ilvl="0" w:tplc="9E2A398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7" w15:restartNumberingAfterBreak="0">
    <w:nsid w:val="7EA00CE1"/>
    <w:multiLevelType w:val="hybridMultilevel"/>
    <w:tmpl w:val="075A7784"/>
    <w:lvl w:ilvl="0" w:tplc="16760758">
      <w:start w:val="4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num w:numId="1" w16cid:durableId="1533499988">
    <w:abstractNumId w:val="1"/>
  </w:num>
  <w:num w:numId="2" w16cid:durableId="1808931579">
    <w:abstractNumId w:val="3"/>
  </w:num>
  <w:num w:numId="3" w16cid:durableId="581914439">
    <w:abstractNumId w:val="0"/>
  </w:num>
  <w:num w:numId="4" w16cid:durableId="2103522246">
    <w:abstractNumId w:val="5"/>
  </w:num>
  <w:num w:numId="5" w16cid:durableId="1537154663">
    <w:abstractNumId w:val="4"/>
  </w:num>
  <w:num w:numId="6" w16cid:durableId="32535162">
    <w:abstractNumId w:val="6"/>
  </w:num>
  <w:num w:numId="7" w16cid:durableId="1909685082">
    <w:abstractNumId w:val="7"/>
  </w:num>
  <w:num w:numId="8" w16cid:durableId="238098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42"/>
    <w:rsid w:val="00001F15"/>
    <w:rsid w:val="0000559A"/>
    <w:rsid w:val="000263AC"/>
    <w:rsid w:val="00026DA1"/>
    <w:rsid w:val="00031741"/>
    <w:rsid w:val="00042266"/>
    <w:rsid w:val="000769E5"/>
    <w:rsid w:val="00095335"/>
    <w:rsid w:val="000B6C8A"/>
    <w:rsid w:val="000D02B0"/>
    <w:rsid w:val="000D5887"/>
    <w:rsid w:val="000E3067"/>
    <w:rsid w:val="000E3B56"/>
    <w:rsid w:val="000F438D"/>
    <w:rsid w:val="00120040"/>
    <w:rsid w:val="00125BC0"/>
    <w:rsid w:val="001451FB"/>
    <w:rsid w:val="00151EEC"/>
    <w:rsid w:val="00155549"/>
    <w:rsid w:val="001657D9"/>
    <w:rsid w:val="00196B10"/>
    <w:rsid w:val="0019766B"/>
    <w:rsid w:val="001A71F5"/>
    <w:rsid w:val="001B19B3"/>
    <w:rsid w:val="001C1CD0"/>
    <w:rsid w:val="001C4063"/>
    <w:rsid w:val="001D3746"/>
    <w:rsid w:val="001F14EC"/>
    <w:rsid w:val="00201B71"/>
    <w:rsid w:val="0021245E"/>
    <w:rsid w:val="00241CAE"/>
    <w:rsid w:val="00247599"/>
    <w:rsid w:val="00256821"/>
    <w:rsid w:val="0027270E"/>
    <w:rsid w:val="00273FD2"/>
    <w:rsid w:val="002746C4"/>
    <w:rsid w:val="002A1056"/>
    <w:rsid w:val="002A3D8A"/>
    <w:rsid w:val="002B73B9"/>
    <w:rsid w:val="002C3E23"/>
    <w:rsid w:val="002C58B3"/>
    <w:rsid w:val="002D01B7"/>
    <w:rsid w:val="002D717D"/>
    <w:rsid w:val="002E5E03"/>
    <w:rsid w:val="002E6590"/>
    <w:rsid w:val="002E757F"/>
    <w:rsid w:val="002F7C12"/>
    <w:rsid w:val="003035F1"/>
    <w:rsid w:val="003318EA"/>
    <w:rsid w:val="00331BC2"/>
    <w:rsid w:val="00332AEB"/>
    <w:rsid w:val="00343320"/>
    <w:rsid w:val="00354145"/>
    <w:rsid w:val="00372CED"/>
    <w:rsid w:val="0037789A"/>
    <w:rsid w:val="0038032D"/>
    <w:rsid w:val="003A173D"/>
    <w:rsid w:val="003A25F9"/>
    <w:rsid w:val="003F24D5"/>
    <w:rsid w:val="004170D9"/>
    <w:rsid w:val="0042674D"/>
    <w:rsid w:val="0043116D"/>
    <w:rsid w:val="00431E18"/>
    <w:rsid w:val="00443F1F"/>
    <w:rsid w:val="00464CEC"/>
    <w:rsid w:val="0046558C"/>
    <w:rsid w:val="00473E91"/>
    <w:rsid w:val="00476E08"/>
    <w:rsid w:val="00495B08"/>
    <w:rsid w:val="004A3E79"/>
    <w:rsid w:val="004A596B"/>
    <w:rsid w:val="004D08C8"/>
    <w:rsid w:val="0050671A"/>
    <w:rsid w:val="00515255"/>
    <w:rsid w:val="00522CE8"/>
    <w:rsid w:val="00526E0C"/>
    <w:rsid w:val="00530DE9"/>
    <w:rsid w:val="00540136"/>
    <w:rsid w:val="00561501"/>
    <w:rsid w:val="00562360"/>
    <w:rsid w:val="0057132E"/>
    <w:rsid w:val="005720D9"/>
    <w:rsid w:val="00572673"/>
    <w:rsid w:val="00591192"/>
    <w:rsid w:val="005A6BCE"/>
    <w:rsid w:val="005C1C2F"/>
    <w:rsid w:val="005C397C"/>
    <w:rsid w:val="005C7488"/>
    <w:rsid w:val="005D004C"/>
    <w:rsid w:val="005D492A"/>
    <w:rsid w:val="005E1B23"/>
    <w:rsid w:val="0060169B"/>
    <w:rsid w:val="006167CE"/>
    <w:rsid w:val="0062181D"/>
    <w:rsid w:val="00637CBA"/>
    <w:rsid w:val="00656D62"/>
    <w:rsid w:val="006811ED"/>
    <w:rsid w:val="00696783"/>
    <w:rsid w:val="006A4E51"/>
    <w:rsid w:val="006A50C4"/>
    <w:rsid w:val="006A549C"/>
    <w:rsid w:val="006A59C2"/>
    <w:rsid w:val="006C2E04"/>
    <w:rsid w:val="006F22A1"/>
    <w:rsid w:val="00700FF6"/>
    <w:rsid w:val="00704AD6"/>
    <w:rsid w:val="00732AEE"/>
    <w:rsid w:val="007550E6"/>
    <w:rsid w:val="00755245"/>
    <w:rsid w:val="007C0767"/>
    <w:rsid w:val="007C11E2"/>
    <w:rsid w:val="007C36F4"/>
    <w:rsid w:val="007D7859"/>
    <w:rsid w:val="007E32AC"/>
    <w:rsid w:val="007E3A14"/>
    <w:rsid w:val="00806767"/>
    <w:rsid w:val="0081071C"/>
    <w:rsid w:val="0081397E"/>
    <w:rsid w:val="00820935"/>
    <w:rsid w:val="00823EE8"/>
    <w:rsid w:val="00831FD4"/>
    <w:rsid w:val="00841BC5"/>
    <w:rsid w:val="0084432E"/>
    <w:rsid w:val="00871CB9"/>
    <w:rsid w:val="00886772"/>
    <w:rsid w:val="00891D54"/>
    <w:rsid w:val="008B65FD"/>
    <w:rsid w:val="008C1854"/>
    <w:rsid w:val="008E45DC"/>
    <w:rsid w:val="008F002F"/>
    <w:rsid w:val="008F35F9"/>
    <w:rsid w:val="009222F6"/>
    <w:rsid w:val="00923265"/>
    <w:rsid w:val="009279D3"/>
    <w:rsid w:val="009449FE"/>
    <w:rsid w:val="009458F4"/>
    <w:rsid w:val="00952B04"/>
    <w:rsid w:val="0098041E"/>
    <w:rsid w:val="009828FE"/>
    <w:rsid w:val="0098393B"/>
    <w:rsid w:val="00984429"/>
    <w:rsid w:val="00987B79"/>
    <w:rsid w:val="00987E5A"/>
    <w:rsid w:val="00993747"/>
    <w:rsid w:val="009B6150"/>
    <w:rsid w:val="009B7FD7"/>
    <w:rsid w:val="009D3190"/>
    <w:rsid w:val="009D66E6"/>
    <w:rsid w:val="009E61FD"/>
    <w:rsid w:val="009F04F3"/>
    <w:rsid w:val="009F132D"/>
    <w:rsid w:val="009F3A39"/>
    <w:rsid w:val="009F532C"/>
    <w:rsid w:val="009F7A3B"/>
    <w:rsid w:val="00A01785"/>
    <w:rsid w:val="00A01871"/>
    <w:rsid w:val="00A10112"/>
    <w:rsid w:val="00A16FE5"/>
    <w:rsid w:val="00A3371D"/>
    <w:rsid w:val="00A55AB0"/>
    <w:rsid w:val="00A6512D"/>
    <w:rsid w:val="00A71736"/>
    <w:rsid w:val="00A87CD7"/>
    <w:rsid w:val="00AA6B7A"/>
    <w:rsid w:val="00AB37CF"/>
    <w:rsid w:val="00AB47FC"/>
    <w:rsid w:val="00AF7E3D"/>
    <w:rsid w:val="00B111C1"/>
    <w:rsid w:val="00B16206"/>
    <w:rsid w:val="00B168A2"/>
    <w:rsid w:val="00B51B1D"/>
    <w:rsid w:val="00B53563"/>
    <w:rsid w:val="00B7184A"/>
    <w:rsid w:val="00B74867"/>
    <w:rsid w:val="00B84EEF"/>
    <w:rsid w:val="00BA0AF1"/>
    <w:rsid w:val="00BA428D"/>
    <w:rsid w:val="00BA7DB7"/>
    <w:rsid w:val="00BD59BA"/>
    <w:rsid w:val="00BD6CA1"/>
    <w:rsid w:val="00BE5B98"/>
    <w:rsid w:val="00BF3F4C"/>
    <w:rsid w:val="00C01B1B"/>
    <w:rsid w:val="00C111FF"/>
    <w:rsid w:val="00C51F07"/>
    <w:rsid w:val="00C543C8"/>
    <w:rsid w:val="00C55173"/>
    <w:rsid w:val="00C8439B"/>
    <w:rsid w:val="00CA0408"/>
    <w:rsid w:val="00CA7ADB"/>
    <w:rsid w:val="00CB42B4"/>
    <w:rsid w:val="00CC0033"/>
    <w:rsid w:val="00CE2D2B"/>
    <w:rsid w:val="00D10C8F"/>
    <w:rsid w:val="00D11660"/>
    <w:rsid w:val="00D15391"/>
    <w:rsid w:val="00D1639E"/>
    <w:rsid w:val="00D354B4"/>
    <w:rsid w:val="00D40FE2"/>
    <w:rsid w:val="00D55CEF"/>
    <w:rsid w:val="00D60C19"/>
    <w:rsid w:val="00D864B7"/>
    <w:rsid w:val="00DA32D3"/>
    <w:rsid w:val="00DD61D3"/>
    <w:rsid w:val="00DE0EF3"/>
    <w:rsid w:val="00DE4E66"/>
    <w:rsid w:val="00DF66F4"/>
    <w:rsid w:val="00DF7E75"/>
    <w:rsid w:val="00E0083E"/>
    <w:rsid w:val="00E14B23"/>
    <w:rsid w:val="00E14BAD"/>
    <w:rsid w:val="00E24337"/>
    <w:rsid w:val="00E27342"/>
    <w:rsid w:val="00E33CB9"/>
    <w:rsid w:val="00E3428C"/>
    <w:rsid w:val="00E42A6A"/>
    <w:rsid w:val="00E44F70"/>
    <w:rsid w:val="00E51D51"/>
    <w:rsid w:val="00EA4BBB"/>
    <w:rsid w:val="00EB2F7A"/>
    <w:rsid w:val="00EB6618"/>
    <w:rsid w:val="00EC5F95"/>
    <w:rsid w:val="00EE22EE"/>
    <w:rsid w:val="00EE65D9"/>
    <w:rsid w:val="00EE75BE"/>
    <w:rsid w:val="00EF7658"/>
    <w:rsid w:val="00F032C7"/>
    <w:rsid w:val="00F10264"/>
    <w:rsid w:val="00F108DE"/>
    <w:rsid w:val="00F11CBD"/>
    <w:rsid w:val="00F11F74"/>
    <w:rsid w:val="00F12EA7"/>
    <w:rsid w:val="00F13ED6"/>
    <w:rsid w:val="00F46AD5"/>
    <w:rsid w:val="00F61F21"/>
    <w:rsid w:val="00F81EA0"/>
    <w:rsid w:val="00F93830"/>
    <w:rsid w:val="00F95BCA"/>
    <w:rsid w:val="00FA2A2E"/>
    <w:rsid w:val="00FB40D5"/>
    <w:rsid w:val="00FB45A9"/>
    <w:rsid w:val="00FC06D8"/>
    <w:rsid w:val="00FC2935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C79D"/>
  <w15:docId w15:val="{F9170629-4849-45E2-8FE0-D4E6CF81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en-US"/>
    </w:rPr>
  </w:style>
  <w:style w:type="paragraph" w:styleId="Heading1">
    <w:name w:val="heading 1"/>
    <w:basedOn w:val="Normal"/>
    <w:next w:val="NormalIndent"/>
    <w:uiPriority w:val="9"/>
    <w:qFormat/>
    <w:pPr>
      <w:keepNext/>
      <w:spacing w:before="240" w:after="120"/>
      <w:outlineLvl w:val="0"/>
    </w:pPr>
    <w:rPr>
      <w:rFonts w:ascii="Arial" w:hAnsi="Arial"/>
      <w:b/>
      <w:caps/>
      <w:kern w:val="3"/>
    </w:rPr>
  </w:style>
  <w:style w:type="paragraph" w:styleId="Heading2">
    <w:name w:val="heading 2"/>
    <w:basedOn w:val="Normal"/>
    <w:next w:val="NormalIndent"/>
    <w:uiPriority w:val="9"/>
    <w:semiHidden/>
    <w:unhideWhenUsed/>
    <w:qFormat/>
    <w:pPr>
      <w:keepNext/>
      <w:spacing w:before="160"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uiPriority w:val="9"/>
    <w:semiHidden/>
    <w:unhideWhenUsed/>
    <w:qFormat/>
    <w:pPr>
      <w:keepNext/>
      <w:spacing w:before="160"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Indent"/>
    <w:uiPriority w:val="9"/>
    <w:semiHidden/>
    <w:unhideWhenUsed/>
    <w:qFormat/>
    <w:pPr>
      <w:keepNext/>
      <w:spacing w:before="160" w:after="12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Indent"/>
    <w:uiPriority w:val="9"/>
    <w:semiHidden/>
    <w:unhideWhenUsed/>
    <w:qFormat/>
    <w:pPr>
      <w:spacing w:before="160" w:after="12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spacing w:after="120"/>
      <w:ind w:left="1304"/>
    </w:pPr>
  </w:style>
  <w:style w:type="paragraph" w:customStyle="1" w:styleId="Hangingindent">
    <w:name w:val="Hanging indent"/>
    <w:basedOn w:val="Normal"/>
    <w:next w:val="NormalIndent"/>
    <w:pPr>
      <w:tabs>
        <w:tab w:val="left" w:pos="1304"/>
      </w:tabs>
      <w:ind w:left="1304" w:hanging="1304"/>
    </w:p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customStyle="1" w:styleId="PaaOtsikko">
    <w:name w:val="PaaOtsikko"/>
    <w:basedOn w:val="Normal"/>
    <w:pPr>
      <w:keepNext/>
      <w:spacing w:before="240" w:after="120"/>
    </w:pPr>
    <w:rPr>
      <w:rFonts w:ascii="Arial" w:hAnsi="Arial"/>
      <w:b/>
      <w:caps/>
      <w:kern w:val="3"/>
    </w:rPr>
  </w:style>
  <w:style w:type="paragraph" w:styleId="TOC1">
    <w:name w:val="toc 1"/>
    <w:basedOn w:val="Normal"/>
    <w:next w:val="Normal"/>
    <w:pPr>
      <w:ind w:left="567" w:hanging="567"/>
    </w:pPr>
    <w:rPr>
      <w:rFonts w:ascii="Arial" w:hAnsi="Arial"/>
      <w:b/>
      <w:caps/>
      <w:szCs w:val="24"/>
    </w:rPr>
  </w:style>
  <w:style w:type="paragraph" w:styleId="TOC2">
    <w:name w:val="toc 2"/>
    <w:basedOn w:val="Normal"/>
    <w:next w:val="Normal"/>
    <w:pPr>
      <w:ind w:left="1418" w:hanging="851"/>
    </w:pPr>
    <w:rPr>
      <w:rFonts w:ascii="Arial" w:hAnsi="Arial"/>
      <w:b/>
      <w:szCs w:val="24"/>
    </w:rPr>
  </w:style>
  <w:style w:type="paragraph" w:styleId="TOC3">
    <w:name w:val="toc 3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customStyle="1" w:styleId="Hangingindent2">
    <w:name w:val="Hanging indent 2"/>
    <w:basedOn w:val="Normal"/>
    <w:next w:val="NormalIndent"/>
    <w:pPr>
      <w:tabs>
        <w:tab w:val="left" w:pos="1304"/>
      </w:tabs>
      <w:ind w:left="1661" w:hanging="357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  <w:tabs>
        <w:tab w:val="left" w:pos="0"/>
      </w:tabs>
      <w:spacing w:after="120"/>
    </w:pPr>
  </w:style>
  <w:style w:type="paragraph" w:styleId="ListNumber">
    <w:name w:val="List Number"/>
    <w:basedOn w:val="Normal"/>
    <w:pPr>
      <w:numPr>
        <w:numId w:val="3"/>
      </w:numPr>
    </w:pPr>
  </w:style>
  <w:style w:type="paragraph" w:styleId="ListNumber2">
    <w:name w:val="List Number 2"/>
    <w:basedOn w:val="Normal"/>
    <w:pPr>
      <w:numPr>
        <w:numId w:val="4"/>
      </w:numPr>
      <w:tabs>
        <w:tab w:val="left" w:pos="0"/>
      </w:tabs>
      <w:spacing w:after="120"/>
    </w:pPr>
  </w:style>
  <w:style w:type="paragraph" w:styleId="Title">
    <w:name w:val="Title"/>
    <w:basedOn w:val="PaaOtsikko"/>
    <w:next w:val="NormalIndent"/>
    <w:uiPriority w:val="10"/>
    <w:qFormat/>
    <w:pPr>
      <w:ind w:left="1304" w:hanging="1304"/>
      <w:outlineLvl w:val="0"/>
    </w:pPr>
  </w:style>
  <w:style w:type="paragraph" w:styleId="TOC4">
    <w:name w:val="toc 4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styleId="TOC5">
    <w:name w:val="toc 5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customStyle="1" w:styleId="Viite">
    <w:name w:val="Viite"/>
    <w:basedOn w:val="Normal"/>
    <w:next w:val="Normal"/>
  </w:style>
  <w:style w:type="paragraph" w:styleId="BodyText">
    <w:name w:val="Body Text"/>
    <w:basedOn w:val="Normal"/>
    <w:pPr>
      <w:jc w:val="both"/>
    </w:pPr>
    <w:rPr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numbering" w:customStyle="1" w:styleId="LFO22">
    <w:name w:val="LFO22"/>
    <w:basedOn w:val="NoList"/>
    <w:pPr>
      <w:numPr>
        <w:numId w:val="1"/>
      </w:numPr>
    </w:pPr>
  </w:style>
  <w:style w:type="numbering" w:customStyle="1" w:styleId="LFO24">
    <w:name w:val="LFO24"/>
    <w:basedOn w:val="NoList"/>
    <w:pPr>
      <w:numPr>
        <w:numId w:val="2"/>
      </w:numPr>
    </w:pPr>
  </w:style>
  <w:style w:type="numbering" w:customStyle="1" w:styleId="LFO26">
    <w:name w:val="LFO26"/>
    <w:basedOn w:val="NoList"/>
    <w:pPr>
      <w:numPr>
        <w:numId w:val="3"/>
      </w:numPr>
    </w:pPr>
  </w:style>
  <w:style w:type="numbering" w:customStyle="1" w:styleId="LFO28">
    <w:name w:val="LFO28"/>
    <w:basedOn w:val="NoList"/>
    <w:pPr>
      <w:numPr>
        <w:numId w:val="4"/>
      </w:numPr>
    </w:pPr>
  </w:style>
  <w:style w:type="paragraph" w:customStyle="1" w:styleId="Standard">
    <w:name w:val="Standard"/>
    <w:rsid w:val="00820935"/>
    <w:pPr>
      <w:suppressAutoHyphens/>
    </w:pPr>
    <w:rPr>
      <w:rFonts w:ascii="Arial" w:eastAsia="Arial" w:hAnsi="Arial"/>
      <w:kern w:val="3"/>
      <w:sz w:val="24"/>
      <w:szCs w:val="24"/>
      <w:lang w:val="cs-CZ" w:eastAsia="en-US"/>
    </w:rPr>
  </w:style>
  <w:style w:type="table" w:styleId="TableGrid">
    <w:name w:val="Table Grid"/>
    <w:basedOn w:val="TableNormal"/>
    <w:uiPriority w:val="59"/>
    <w:rsid w:val="0081071C"/>
    <w:pPr>
      <w:autoSpaceDN/>
      <w:textAlignment w:val="auto"/>
    </w:pPr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71C"/>
    <w:pPr>
      <w:suppressAutoHyphens w:val="0"/>
      <w:autoSpaceDN/>
      <w:ind w:left="720"/>
      <w:contextualSpacing/>
      <w:textAlignment w:val="auto"/>
    </w:pPr>
    <w:rPr>
      <w:rFonts w:ascii="Arial" w:eastAsia="Arial" w:hAnsi="Arial"/>
      <w:szCs w:val="24"/>
      <w:lang w:val="cs-CZ"/>
    </w:rPr>
  </w:style>
  <w:style w:type="character" w:styleId="Hyperlink">
    <w:name w:val="Hyperlink"/>
    <w:basedOn w:val="DefaultParagraphFont"/>
    <w:uiPriority w:val="99"/>
    <w:unhideWhenUsed/>
    <w:rsid w:val="00530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le.loopre@elektrilevi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ndra.mcmanus@elektrilevi.ee.e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ari.kataster.ee/magic-link/9384e1dc-8a11-4fc7-8b63-e7951b4908e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ia.Koel\OneDrive%20-%20Energia.ee\Tiia\Imatra_Elekter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Imatra_Elekter_kirjaplank.dotx</Template>
  <TotalTime>8</TotalTime>
  <Pages>1</Pages>
  <Words>220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Kirjablankett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Kirjablankett</dc:title>
  <dc:creator>Riina Pihlakas</dc:creator>
  <cp:lastModifiedBy>Ülle Loopre</cp:lastModifiedBy>
  <cp:revision>3</cp:revision>
  <cp:lastPrinted>2012-01-13T05:57:00Z</cp:lastPrinted>
  <dcterms:created xsi:type="dcterms:W3CDTF">2026-06-16T12:22:00Z</dcterms:created>
  <dcterms:modified xsi:type="dcterms:W3CDTF">2026-06-16T12:23:00Z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/>
  </property>
  <property fmtid="{D5CDD505-2E9C-101B-9397-08002B2CF9AE}" pid="3" name="DocType">
    <vt:lpwstr/>
  </property>
  <property fmtid="{D5CDD505-2E9C-101B-9397-08002B2CF9AE}" pid="4" name="Title">
    <vt:lpwstr/>
  </property>
  <property fmtid="{D5CDD505-2E9C-101B-9397-08002B2CF9AE}" pid="5" name="Class">
    <vt:lpwstr/>
  </property>
  <property fmtid="{D5CDD505-2E9C-101B-9397-08002B2CF9AE}" pid="6" name="CreateDate">
    <vt:lpwstr>4.08.2009</vt:lpwstr>
  </property>
  <property fmtid="{D5CDD505-2E9C-101B-9397-08002B2CF9AE}" pid="7" name="OtherCode">
    <vt:lpwstr/>
  </property>
  <property fmtid="{D5CDD505-2E9C-101B-9397-08002B2CF9AE}" pid="8" name="BU">
    <vt:lpwstr>Distribution</vt:lpwstr>
  </property>
  <property fmtid="{D5CDD505-2E9C-101B-9397-08002B2CF9AE}" pid="9" name="FileAuthor">
    <vt:lpwstr>Fortum Elekter AS</vt:lpwstr>
  </property>
  <property fmtid="{D5CDD505-2E9C-101B-9397-08002B2CF9AE}" pid="10" name="DocumentID">
    <vt:lpwstr/>
  </property>
  <property fmtid="{D5CDD505-2E9C-101B-9397-08002B2CF9AE}" pid="11" name="object_name">
    <vt:lpwstr/>
  </property>
  <property fmtid="{D5CDD505-2E9C-101B-9397-08002B2CF9AE}" pid="12" name="version_label">
    <vt:lpwstr/>
  </property>
</Properties>
</file>